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BEA1" w14:textId="77777777" w:rsidR="00DB37CB" w:rsidRPr="00F16C75" w:rsidRDefault="00DB37CB" w:rsidP="00F16C75">
      <w:pPr>
        <w:jc w:val="center"/>
        <w:rPr>
          <w:b/>
          <w:bCs/>
          <w:sz w:val="28"/>
          <w:szCs w:val="28"/>
        </w:rPr>
      </w:pPr>
      <w:r w:rsidRPr="00F16C75">
        <w:rPr>
          <w:b/>
          <w:bCs/>
          <w:sz w:val="28"/>
          <w:szCs w:val="28"/>
        </w:rPr>
        <w:t>E-Force Challenge</w:t>
      </w:r>
    </w:p>
    <w:p w14:paraId="4CFA4D88" w14:textId="77777777" w:rsidR="00DB37CB" w:rsidRDefault="00DB37CB" w:rsidP="00DB37CB"/>
    <w:p w14:paraId="56397C1F" w14:textId="77777777" w:rsidR="008032EC" w:rsidRDefault="008032EC" w:rsidP="00DB37CB">
      <w:pPr>
        <w:rPr>
          <w:b/>
          <w:bCs/>
        </w:rPr>
      </w:pPr>
    </w:p>
    <w:p w14:paraId="5B6D3EDC" w14:textId="4D4C688E" w:rsidR="00DB37CB" w:rsidRPr="00F16C75" w:rsidRDefault="00DB37CB" w:rsidP="00DB37CB">
      <w:r w:rsidRPr="00F16C75">
        <w:rPr>
          <w:b/>
          <w:bCs/>
        </w:rPr>
        <w:t xml:space="preserve">Période </w:t>
      </w:r>
      <w:r w:rsidR="00ED3BCC">
        <w:rPr>
          <w:b/>
          <w:bCs/>
        </w:rPr>
        <w:t>du challenge</w:t>
      </w:r>
      <w:r w:rsidRPr="00F16C75">
        <w:rPr>
          <w:b/>
          <w:bCs/>
        </w:rPr>
        <w:t xml:space="preserve"> : </w:t>
      </w:r>
      <w:r w:rsidRPr="00F16C75">
        <w:t xml:space="preserve">du </w:t>
      </w:r>
      <w:r w:rsidR="004D0E97">
        <w:t>15</w:t>
      </w:r>
      <w:r w:rsidRPr="00F16C75">
        <w:t>/0</w:t>
      </w:r>
      <w:r w:rsidR="004D0E97">
        <w:t>5</w:t>
      </w:r>
      <w:r w:rsidRPr="00F16C75">
        <w:t>/202</w:t>
      </w:r>
      <w:r w:rsidR="00990647">
        <w:t>3</w:t>
      </w:r>
      <w:r w:rsidRPr="00F16C75">
        <w:t xml:space="preserve"> au 15/0</w:t>
      </w:r>
      <w:r w:rsidR="004D0E97">
        <w:t>6</w:t>
      </w:r>
      <w:r w:rsidRPr="00F16C75">
        <w:t>/202</w:t>
      </w:r>
      <w:r w:rsidR="00990647">
        <w:t>3</w:t>
      </w:r>
    </w:p>
    <w:p w14:paraId="091177E9" w14:textId="3A7C3D45" w:rsidR="00DB37CB" w:rsidRPr="00F16C75" w:rsidRDefault="00DB37CB" w:rsidP="00DB37CB">
      <w:r w:rsidRPr="00F16C75">
        <w:rPr>
          <w:b/>
          <w:bCs/>
        </w:rPr>
        <w:t xml:space="preserve">Date limite pour envoyer les vidéos : </w:t>
      </w:r>
      <w:r w:rsidRPr="00F16C75">
        <w:t>1</w:t>
      </w:r>
      <w:r w:rsidR="004D0E97">
        <w:t>5</w:t>
      </w:r>
      <w:r w:rsidRPr="00F16C75">
        <w:t>/0</w:t>
      </w:r>
      <w:r w:rsidR="004D0E97">
        <w:t>6</w:t>
      </w:r>
      <w:r w:rsidRPr="00F16C75">
        <w:t>/202</w:t>
      </w:r>
      <w:r w:rsidR="00990647">
        <w:t>3</w:t>
      </w:r>
    </w:p>
    <w:p w14:paraId="11503D53" w14:textId="08994A41" w:rsidR="00DB37CB" w:rsidRDefault="00DB37CB" w:rsidP="00DB37CB">
      <w:r w:rsidRPr="00F16C75">
        <w:rPr>
          <w:b/>
          <w:bCs/>
        </w:rPr>
        <w:t xml:space="preserve">Résultats et classements : </w:t>
      </w:r>
      <w:r w:rsidR="004D0E97">
        <w:t>22</w:t>
      </w:r>
      <w:r w:rsidRPr="00F16C75">
        <w:t>/0</w:t>
      </w:r>
      <w:r w:rsidR="004D0E97">
        <w:t>6</w:t>
      </w:r>
      <w:r w:rsidRPr="00F16C75">
        <w:t>/202</w:t>
      </w:r>
      <w:r w:rsidR="00990647">
        <w:t>3</w:t>
      </w:r>
    </w:p>
    <w:p w14:paraId="06990662" w14:textId="77777777" w:rsidR="008032EC" w:rsidRDefault="008032EC" w:rsidP="00DB37CB">
      <w:pPr>
        <w:rPr>
          <w:b/>
          <w:bCs/>
        </w:rPr>
      </w:pPr>
    </w:p>
    <w:p w14:paraId="10AFB18C" w14:textId="2BA8D250" w:rsidR="00DB37CB" w:rsidRPr="00F16C75" w:rsidRDefault="00DB37CB" w:rsidP="00DB37CB">
      <w:pPr>
        <w:rPr>
          <w:b/>
          <w:bCs/>
        </w:rPr>
      </w:pPr>
      <w:r w:rsidRPr="00F16C75">
        <w:rPr>
          <w:b/>
          <w:bCs/>
        </w:rPr>
        <w:t>Inscriptions</w:t>
      </w:r>
    </w:p>
    <w:p w14:paraId="3F3B12F0" w14:textId="2B60BE9C" w:rsidR="00DB37CB" w:rsidRDefault="00DB37CB" w:rsidP="00DB37CB">
      <w:r>
        <w:t>- Inscription sur : developpecouche-handisport.fr</w:t>
      </w:r>
    </w:p>
    <w:p w14:paraId="3A357EEC" w14:textId="3D4B8F81" w:rsidR="004D0E97" w:rsidRDefault="00DB37CB" w:rsidP="00DB37CB">
      <w:r>
        <w:t>- Compétition ouverte à tou</w:t>
      </w:r>
      <w:r w:rsidR="001F2419">
        <w:t>tes</w:t>
      </w:r>
      <w:r w:rsidR="00ED3BCC">
        <w:t xml:space="preserve"> les</w:t>
      </w:r>
      <w:r w:rsidR="001F2419">
        <w:t xml:space="preserve"> personnes en situation de handicap moteur et/ou sensoriel </w:t>
      </w:r>
    </w:p>
    <w:p w14:paraId="7CD913B1" w14:textId="77777777" w:rsidR="006401A8" w:rsidRPr="004C4BAB" w:rsidRDefault="006401A8" w:rsidP="006401A8">
      <w:r w:rsidRPr="0067393B">
        <w:rPr>
          <w:b/>
          <w:bCs/>
        </w:rPr>
        <w:t>Vidéos :</w:t>
      </w:r>
      <w:r w:rsidRPr="0018375E">
        <w:rPr>
          <w:noProof/>
        </w:rPr>
        <w:t xml:space="preserve"> </w:t>
      </w:r>
    </w:p>
    <w:p w14:paraId="4944A8BC" w14:textId="74F4E873" w:rsidR="006401A8" w:rsidRDefault="006401A8" w:rsidP="006401A8">
      <w:r>
        <w:t xml:space="preserve">- La vidéo devra être filmée depuis l’angle de vue de face ou de ¾ afin d’apprécier l’ensemble de la tentative </w:t>
      </w:r>
      <w:r w:rsidR="001F2419">
        <w:t>(Attention : taille maximum du fichier 250 Mo)</w:t>
      </w:r>
    </w:p>
    <w:p w14:paraId="0E04EB0B" w14:textId="77777777" w:rsidR="00ED3BCC" w:rsidRDefault="00ED3BCC" w:rsidP="00DB37CB"/>
    <w:p w14:paraId="12A2304B" w14:textId="588AA858" w:rsidR="00ED3BCC" w:rsidRPr="006401A8" w:rsidRDefault="00ED3BCC" w:rsidP="00DB37CB">
      <w:pPr>
        <w:rPr>
          <w:b/>
          <w:bCs/>
          <w:sz w:val="28"/>
          <w:szCs w:val="28"/>
        </w:rPr>
      </w:pPr>
      <w:r w:rsidRPr="006401A8">
        <w:rPr>
          <w:b/>
          <w:bCs/>
          <w:sz w:val="28"/>
          <w:szCs w:val="28"/>
        </w:rPr>
        <w:t>CHALLENGE 1</w:t>
      </w:r>
    </w:p>
    <w:p w14:paraId="0AFD7394" w14:textId="3C56C178" w:rsidR="00ED3BCC" w:rsidRDefault="00ED3BCC" w:rsidP="00DB37CB">
      <w:pPr>
        <w:rPr>
          <w:b/>
          <w:bCs/>
        </w:rPr>
      </w:pPr>
      <w:r w:rsidRPr="0067393B">
        <w:rPr>
          <w:b/>
          <w:bCs/>
        </w:rPr>
        <w:t>«</w:t>
      </w:r>
      <w:r>
        <w:rPr>
          <w:b/>
          <w:bCs/>
        </w:rPr>
        <w:t xml:space="preserve"> Soulève-le plus de </w:t>
      </w:r>
      <w:r w:rsidR="001F2419">
        <w:rPr>
          <w:b/>
          <w:bCs/>
        </w:rPr>
        <w:t>poids</w:t>
      </w:r>
      <w:r>
        <w:rPr>
          <w:b/>
          <w:bCs/>
        </w:rPr>
        <w:t xml:space="preserve"> possible</w:t>
      </w:r>
      <w:r w:rsidRPr="0059663C">
        <w:rPr>
          <w:b/>
          <w:bCs/>
          <w:color w:val="000000" w:themeColor="text1"/>
        </w:rPr>
        <w:t xml:space="preserve"> </w:t>
      </w:r>
      <w:r w:rsidRPr="0067393B">
        <w:rPr>
          <w:b/>
          <w:bCs/>
        </w:rPr>
        <w:t xml:space="preserve">» </w:t>
      </w:r>
    </w:p>
    <w:p w14:paraId="35731542" w14:textId="399685A9" w:rsidR="006401A8" w:rsidRDefault="00ED3BCC" w:rsidP="00DB37CB">
      <w:r>
        <w:t xml:space="preserve">L’épreuve consiste à </w:t>
      </w:r>
      <w:r w:rsidR="001F2419">
        <w:t>soulever</w:t>
      </w:r>
      <w:r>
        <w:t xml:space="preserve"> le </w:t>
      </w:r>
      <w:r w:rsidR="001F2419">
        <w:t xml:space="preserve">poids le </w:t>
      </w:r>
      <w:r>
        <w:t xml:space="preserve">plus </w:t>
      </w:r>
      <w:r w:rsidR="001F2419">
        <w:t xml:space="preserve">important possible en développé couché. </w:t>
      </w:r>
    </w:p>
    <w:p w14:paraId="51E7D25B" w14:textId="77777777" w:rsidR="001F2419" w:rsidRDefault="00ED3BCC" w:rsidP="00DB37CB">
      <w:r>
        <w:t>L’athlète doit réaliser les mouvements seuls</w:t>
      </w:r>
      <w:r w:rsidR="001F2419">
        <w:t xml:space="preserve">. Un ou des </w:t>
      </w:r>
      <w:r>
        <w:t>pareurs</w:t>
      </w:r>
      <w:r w:rsidR="001F2419">
        <w:t xml:space="preserve"> sont conseillés pour assurer la sécurité</w:t>
      </w:r>
      <w:r>
        <w:t>.</w:t>
      </w:r>
    </w:p>
    <w:p w14:paraId="4ACCCCCF" w14:textId="265BB7FB" w:rsidR="008032EC" w:rsidRPr="008032EC" w:rsidRDefault="001F2419" w:rsidP="00DB37CB">
      <w:r>
        <w:t>Le sportif</w:t>
      </w:r>
      <w:r w:rsidR="00ED3BCC">
        <w:t xml:space="preserve"> débute en maintenant la barre bras tendus au-dessus des épaules. La barre est ensuite descendue et remontée de manière contrôlée. La barre doit, à chaque fois, toucher la poitrine et être soulevée jusqu’à l’extension complète des bras.</w:t>
      </w:r>
    </w:p>
    <w:p w14:paraId="0B4F35A0" w14:textId="0C25CEBD" w:rsidR="00ED3BCC" w:rsidRDefault="006401A8" w:rsidP="00DB37CB">
      <w:pPr>
        <w:rPr>
          <w:b/>
          <w:bCs/>
        </w:rPr>
      </w:pPr>
      <w:r w:rsidRPr="003473AC">
        <w:rPr>
          <w:noProof/>
        </w:rPr>
        <w:drawing>
          <wp:inline distT="0" distB="0" distL="0" distR="0" wp14:anchorId="2178EBA6" wp14:editId="36F5019E">
            <wp:extent cx="1946235" cy="1073339"/>
            <wp:effectExtent l="0" t="0" r="0" b="0"/>
            <wp:docPr id="1918739723" name="Image 4" descr="Une image contenant sport, appareil de gymnastique, projecteur, halt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39723" name="Image 4" descr="Une image contenant sport, appareil de gymnastique, projecteur, haltèr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942" cy="114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BA42" w14:textId="77777777" w:rsidR="006401A8" w:rsidRDefault="006401A8" w:rsidP="00DB37CB">
      <w:pPr>
        <w:rPr>
          <w:b/>
          <w:bCs/>
        </w:rPr>
      </w:pPr>
    </w:p>
    <w:p w14:paraId="1AD20BAB" w14:textId="77777777" w:rsidR="00D46E4A" w:rsidRDefault="00DB37CB" w:rsidP="000E09B7">
      <w:r w:rsidRPr="00F16C75">
        <w:rPr>
          <w:b/>
          <w:bCs/>
        </w:rPr>
        <w:t>Nombre d’essais :</w:t>
      </w:r>
      <w:r>
        <w:t xml:space="preserve"> Un athlète </w:t>
      </w:r>
      <w:r w:rsidR="004D0E97">
        <w:t>peut envoyer plusieurs vidéos durant la période du challenge à condition d’avoir amélioré s</w:t>
      </w:r>
      <w:r w:rsidR="00ED3BCC">
        <w:t>a performance.</w:t>
      </w:r>
    </w:p>
    <w:p w14:paraId="1963DC23" w14:textId="7C555330" w:rsidR="00D46E4A" w:rsidRDefault="00D46E4A" w:rsidP="00D46E4A">
      <w:r w:rsidRPr="00D46E4A">
        <w:rPr>
          <w:b/>
          <w:bCs/>
        </w:rPr>
        <w:t xml:space="preserve">Contrôle du matériel et du poids sportif : </w:t>
      </w:r>
      <w:r>
        <w:t xml:space="preserve">Le sportif </w:t>
      </w:r>
      <w:r w:rsidR="001F2419">
        <w:t xml:space="preserve">devra </w:t>
      </w:r>
      <w:r>
        <w:t>attester et s’engager sur l’honneur sur l’exactitude de son poids et de la masse soulevé</w:t>
      </w:r>
      <w:r w:rsidR="001F2419">
        <w:t xml:space="preserve">e. </w:t>
      </w:r>
      <w:r w:rsidR="00882DD1">
        <w:t xml:space="preserve"> </w:t>
      </w:r>
    </w:p>
    <w:p w14:paraId="7E4406C1" w14:textId="725C73EF" w:rsidR="00D46E4A" w:rsidRPr="00D46E4A" w:rsidRDefault="00D46E4A" w:rsidP="00D46E4A">
      <w:r w:rsidRPr="00D46E4A">
        <w:rPr>
          <w:b/>
          <w:bCs/>
        </w:rPr>
        <w:lastRenderedPageBreak/>
        <w:t>Le classement sera réalisé gr</w:t>
      </w:r>
      <w:r>
        <w:rPr>
          <w:b/>
          <w:bCs/>
        </w:rPr>
        <w:t>âce</w:t>
      </w:r>
      <w:r w:rsidRPr="00D46E4A">
        <w:rPr>
          <w:b/>
          <w:bCs/>
        </w:rPr>
        <w:t xml:space="preserve"> à l</w:t>
      </w:r>
      <w:r w:rsidR="00882DD1">
        <w:rPr>
          <w:b/>
          <w:bCs/>
        </w:rPr>
        <w:t xml:space="preserve">a table de cotation de l’IPC </w:t>
      </w:r>
      <w:r>
        <w:t>:</w:t>
      </w:r>
      <w:r w:rsidRPr="00D46E4A">
        <w:t xml:space="preserve"> https://db.ipc-services.org/centre/tools/pdots</w:t>
      </w:r>
    </w:p>
    <w:p w14:paraId="5AB2144F" w14:textId="53DDB22A" w:rsidR="0059663C" w:rsidRPr="0059663C" w:rsidRDefault="00DB37CB" w:rsidP="00DB37CB">
      <w:r w:rsidRPr="00F16C75">
        <w:rPr>
          <w:b/>
          <w:bCs/>
        </w:rPr>
        <w:t>Équipement :</w:t>
      </w:r>
      <w:r>
        <w:t xml:space="preserve"> </w:t>
      </w:r>
      <w:r w:rsidR="000E09B7">
        <w:t>I</w:t>
      </w:r>
      <w:r>
        <w:t xml:space="preserve">l </w:t>
      </w:r>
      <w:r w:rsidR="000E09B7">
        <w:t>est</w:t>
      </w:r>
      <w:r>
        <w:t xml:space="preserve"> possible de réaliser le mouvement sur un banc handisport ou valide, les disques utilisés devront permettre de distinguer </w:t>
      </w:r>
      <w:r w:rsidR="004D0E97">
        <w:t xml:space="preserve">clairement </w:t>
      </w:r>
      <w:r>
        <w:t>la charge sur la barre.</w:t>
      </w:r>
    </w:p>
    <w:p w14:paraId="3B27C84E" w14:textId="21B0EAC3" w:rsidR="006401A8" w:rsidRPr="006401A8" w:rsidRDefault="006401A8" w:rsidP="004C4BAB">
      <w:pPr>
        <w:rPr>
          <w:color w:val="FF0000"/>
        </w:rPr>
      </w:pPr>
      <w:r w:rsidRPr="006401A8">
        <w:rPr>
          <w:color w:val="000000" w:themeColor="text1"/>
        </w:rPr>
        <w:t>Une fois vos essais réalis</w:t>
      </w:r>
      <w:r>
        <w:rPr>
          <w:color w:val="000000" w:themeColor="text1"/>
        </w:rPr>
        <w:t>és</w:t>
      </w:r>
      <w:r w:rsidRPr="006401A8">
        <w:rPr>
          <w:color w:val="000000" w:themeColor="text1"/>
        </w:rPr>
        <w:t xml:space="preserve">, envoyez-nous votre vidéo par mail : </w:t>
      </w:r>
      <w:hyperlink r:id="rId8" w:history="1">
        <w:r w:rsidRPr="009B4E7A">
          <w:rPr>
            <w:rStyle w:val="Lienhypertexte"/>
          </w:rPr>
          <w:t>developpecouche@handisport.org</w:t>
        </w:r>
      </w:hyperlink>
    </w:p>
    <w:p w14:paraId="0B4E5EAE" w14:textId="536A96CB" w:rsidR="004C4BAB" w:rsidRDefault="004C4BAB" w:rsidP="004C4BAB">
      <w:pPr>
        <w:rPr>
          <w:b/>
          <w:bCs/>
        </w:rPr>
      </w:pPr>
      <w:r w:rsidRPr="00F16C75">
        <w:rPr>
          <w:b/>
          <w:bCs/>
        </w:rPr>
        <w:t>Récompenses</w:t>
      </w:r>
    </w:p>
    <w:p w14:paraId="5892E7AA" w14:textId="6B53780E" w:rsidR="004C4BAB" w:rsidRDefault="004C4BAB" w:rsidP="004C4BAB">
      <w:r>
        <w:t xml:space="preserve">- les 3 premiers de chaque région seront récompensés </w:t>
      </w:r>
      <w:r w:rsidR="001F2419">
        <w:t xml:space="preserve">(Mixte) </w:t>
      </w:r>
    </w:p>
    <w:p w14:paraId="16CE5647" w14:textId="25D390CE" w:rsidR="004C4BAB" w:rsidRDefault="004C4BAB" w:rsidP="004C4BAB">
      <w:r>
        <w:t xml:space="preserve">- les 10 premiers du classement national seront invités à une grande finale nationale au stade </w:t>
      </w:r>
      <w:proofErr w:type="spellStart"/>
      <w:r>
        <w:t>Charlety</w:t>
      </w:r>
      <w:proofErr w:type="spellEnd"/>
      <w:r>
        <w:t xml:space="preserve"> à Paris </w:t>
      </w:r>
      <w:r w:rsidR="001F2419">
        <w:t xml:space="preserve">le 10 ou 11 </w:t>
      </w:r>
      <w:r>
        <w:t xml:space="preserve">juillet 2023 </w:t>
      </w:r>
      <w:r w:rsidR="001F2419">
        <w:t>à l’occasion</w:t>
      </w:r>
      <w:r w:rsidRPr="00EF4359">
        <w:rPr>
          <w:color w:val="000000" w:themeColor="text1"/>
        </w:rPr>
        <w:t xml:space="preserve"> d</w:t>
      </w:r>
      <w:r w:rsidR="00ED3BCC">
        <w:rPr>
          <w:color w:val="000000" w:themeColor="text1"/>
        </w:rPr>
        <w:t>es championnats du monde de para athlétisme.</w:t>
      </w:r>
    </w:p>
    <w:p w14:paraId="520C7CD8" w14:textId="37FF4B84" w:rsidR="00EF4359" w:rsidRPr="008032EC" w:rsidRDefault="00ED3BCC" w:rsidP="00DB37CB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26CCCA" wp14:editId="02EDACEE">
            <wp:simplePos x="0" y="0"/>
            <wp:positionH relativeFrom="column">
              <wp:posOffset>445770</wp:posOffset>
            </wp:positionH>
            <wp:positionV relativeFrom="paragraph">
              <wp:posOffset>28483</wp:posOffset>
            </wp:positionV>
            <wp:extent cx="3018263" cy="1472982"/>
            <wp:effectExtent l="0" t="0" r="4445" b="635"/>
            <wp:wrapSquare wrapText="bothSides"/>
            <wp:docPr id="586330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30707" name="Image 5863307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263" cy="1472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B66BE" w14:textId="2A695A69" w:rsidR="004C4BAB" w:rsidRDefault="004C4BAB" w:rsidP="00DB37CB">
      <w:pPr>
        <w:rPr>
          <w:b/>
          <w:bCs/>
          <w:sz w:val="28"/>
          <w:szCs w:val="28"/>
        </w:rPr>
      </w:pPr>
    </w:p>
    <w:p w14:paraId="54CAC8E7" w14:textId="2186AC52" w:rsidR="004C4BAB" w:rsidRDefault="004C4BAB" w:rsidP="00DB37CB">
      <w:pPr>
        <w:rPr>
          <w:b/>
          <w:bCs/>
          <w:sz w:val="28"/>
          <w:szCs w:val="28"/>
        </w:rPr>
      </w:pPr>
    </w:p>
    <w:p w14:paraId="08728155" w14:textId="4B16850B" w:rsidR="004C4BAB" w:rsidRDefault="004C4BAB" w:rsidP="00DB37CB">
      <w:pPr>
        <w:rPr>
          <w:b/>
          <w:bCs/>
          <w:sz w:val="28"/>
          <w:szCs w:val="28"/>
        </w:rPr>
      </w:pPr>
    </w:p>
    <w:p w14:paraId="24298850" w14:textId="2C870E21" w:rsidR="00ED3BCC" w:rsidRDefault="00ED3BCC" w:rsidP="00DB37CB">
      <w:pPr>
        <w:rPr>
          <w:b/>
          <w:bCs/>
          <w:sz w:val="28"/>
          <w:szCs w:val="28"/>
        </w:rPr>
      </w:pPr>
    </w:p>
    <w:p w14:paraId="260617BC" w14:textId="77777777" w:rsidR="00ED3BCC" w:rsidRDefault="00ED3BCC" w:rsidP="00DB37CB">
      <w:pPr>
        <w:rPr>
          <w:b/>
          <w:bCs/>
          <w:sz w:val="28"/>
          <w:szCs w:val="28"/>
        </w:rPr>
      </w:pPr>
    </w:p>
    <w:p w14:paraId="4AE780DF" w14:textId="77777777" w:rsidR="00ED3BCC" w:rsidRDefault="00EF4359" w:rsidP="00DB37CB">
      <w:pPr>
        <w:rPr>
          <w:b/>
          <w:bCs/>
          <w:sz w:val="28"/>
          <w:szCs w:val="28"/>
        </w:rPr>
      </w:pPr>
      <w:r w:rsidRPr="00EF4359">
        <w:rPr>
          <w:b/>
          <w:bCs/>
          <w:sz w:val="28"/>
          <w:szCs w:val="28"/>
        </w:rPr>
        <w:t xml:space="preserve">CHALLENGE </w:t>
      </w:r>
      <w:r w:rsidR="00ED3BCC">
        <w:rPr>
          <w:b/>
          <w:bCs/>
          <w:sz w:val="28"/>
          <w:szCs w:val="28"/>
        </w:rPr>
        <w:t>2</w:t>
      </w:r>
    </w:p>
    <w:p w14:paraId="46717F44" w14:textId="55187E9F" w:rsidR="00EF4359" w:rsidRPr="00EF4359" w:rsidRDefault="00ED3BCC" w:rsidP="00DB3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plus de </w:t>
      </w:r>
      <w:r w:rsidR="00EF4359">
        <w:rPr>
          <w:b/>
          <w:bCs/>
          <w:sz w:val="28"/>
          <w:szCs w:val="28"/>
        </w:rPr>
        <w:t xml:space="preserve">POMPES       </w:t>
      </w:r>
    </w:p>
    <w:p w14:paraId="2087F738" w14:textId="4AD226A1" w:rsidR="004C4BAB" w:rsidRPr="006401A8" w:rsidRDefault="00EF4359" w:rsidP="00DB37CB">
      <w:r>
        <w:t>Pour celles et ceux qui n’ont pas de matériels,</w:t>
      </w:r>
      <w:r w:rsidR="001F2419">
        <w:t xml:space="preserve"> vous pouvez réaliser le challenge n°2 qui consiste à </w:t>
      </w:r>
      <w:r w:rsidR="006401A8" w:rsidRPr="006401A8">
        <w:rPr>
          <w:b/>
          <w:bCs/>
        </w:rPr>
        <w:t>« </w:t>
      </w:r>
      <w:r w:rsidR="004C4BAB" w:rsidRPr="006401A8">
        <w:rPr>
          <w:b/>
          <w:bCs/>
        </w:rPr>
        <w:t>réaliser le maximum de pompes</w:t>
      </w:r>
      <w:r w:rsidR="006401A8" w:rsidRPr="006401A8">
        <w:rPr>
          <w:b/>
          <w:bCs/>
        </w:rPr>
        <w:t> »</w:t>
      </w:r>
      <w:r w:rsidR="001F2419">
        <w:t xml:space="preserve">. </w:t>
      </w:r>
    </w:p>
    <w:p w14:paraId="4F0CBC23" w14:textId="5F338A52" w:rsidR="00ED3BCC" w:rsidRPr="0018375E" w:rsidRDefault="0018375E" w:rsidP="00DB37CB">
      <w:r w:rsidRPr="0018375E">
        <w:t xml:space="preserve">L’épreuve consiste à </w:t>
      </w:r>
      <w:r>
        <w:t xml:space="preserve">réaliser le maximum de pompes, l’athlète doit se tenir droit afin de réaliser une bonne répétition, il doit partir bras tendu pour finir les pectoraux au sol </w:t>
      </w:r>
      <w:r w:rsidR="006401A8">
        <w:t>puis remonter</w:t>
      </w:r>
      <w:r w:rsidR="001F2419">
        <w:t xml:space="preserve"> le plus de fois possible</w:t>
      </w:r>
      <w:r w:rsidR="006401A8">
        <w:t xml:space="preserve">. </w:t>
      </w:r>
    </w:p>
    <w:p w14:paraId="5AC8851F" w14:textId="2A25B19D" w:rsidR="006401A8" w:rsidRDefault="006401A8" w:rsidP="00DB37CB">
      <w:pPr>
        <w:rPr>
          <w:b/>
          <w:bCs/>
        </w:rPr>
      </w:pPr>
      <w:r>
        <w:rPr>
          <w:noProof/>
          <w:color w:val="FF0000"/>
        </w:rPr>
        <w:drawing>
          <wp:inline distT="0" distB="0" distL="0" distR="0" wp14:anchorId="031B9FA4" wp14:editId="55C8149E">
            <wp:extent cx="1611388" cy="1111529"/>
            <wp:effectExtent l="0" t="0" r="1905" b="6350"/>
            <wp:docPr id="900108476" name="Image 5" descr="Une image contenant écouteur, Appareils électroniques, adapt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08476" name="Image 5" descr="Une image contenant écouteur, Appareils électroniques, adaptateu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762" cy="113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4B48" w14:textId="30DC123B" w:rsidR="006401A8" w:rsidRPr="006401A8" w:rsidRDefault="0018375E" w:rsidP="006401A8">
      <w:r>
        <w:rPr>
          <w:b/>
          <w:bCs/>
        </w:rPr>
        <w:t xml:space="preserve">Récompenses : </w:t>
      </w:r>
      <w:r>
        <w:t>Les 3 premiers du classement national seront récompensés (hommes et femmes)</w:t>
      </w:r>
    </w:p>
    <w:p w14:paraId="2F2CB3C5" w14:textId="1A47001D" w:rsidR="006401A8" w:rsidRPr="006401A8" w:rsidRDefault="006401A8" w:rsidP="00DB37CB">
      <w:pPr>
        <w:rPr>
          <w:color w:val="FF0000"/>
        </w:rPr>
      </w:pPr>
      <w:r w:rsidRPr="006401A8">
        <w:rPr>
          <w:color w:val="000000" w:themeColor="text1"/>
        </w:rPr>
        <w:t>Une fois vos essais réalis</w:t>
      </w:r>
      <w:r>
        <w:rPr>
          <w:color w:val="000000" w:themeColor="text1"/>
        </w:rPr>
        <w:t>és</w:t>
      </w:r>
      <w:r w:rsidRPr="006401A8">
        <w:rPr>
          <w:color w:val="000000" w:themeColor="text1"/>
        </w:rPr>
        <w:t xml:space="preserve">, envoyez-nous votre vidéo par mail : </w:t>
      </w:r>
      <w:hyperlink r:id="rId11" w:history="1">
        <w:r w:rsidRPr="009B4E7A">
          <w:rPr>
            <w:rStyle w:val="Lienhypertexte"/>
          </w:rPr>
          <w:t>developpecouche@handisport.org</w:t>
        </w:r>
      </w:hyperlink>
    </w:p>
    <w:p w14:paraId="334A1F9C" w14:textId="58BA008C" w:rsidR="00DB37CB" w:rsidRPr="0067393B" w:rsidRDefault="00DB37CB" w:rsidP="00DB37CB">
      <w:pPr>
        <w:rPr>
          <w:b/>
          <w:bCs/>
        </w:rPr>
      </w:pPr>
      <w:r w:rsidRPr="0067393B">
        <w:rPr>
          <w:b/>
          <w:bCs/>
        </w:rPr>
        <w:t>Notes additionnelles :</w:t>
      </w:r>
      <w:r w:rsidR="0018375E" w:rsidRPr="0018375E">
        <w:rPr>
          <w:noProof/>
        </w:rPr>
        <w:t xml:space="preserve"> </w:t>
      </w:r>
    </w:p>
    <w:p w14:paraId="3DAB6C21" w14:textId="252DDDFC" w:rsidR="00DB37CB" w:rsidRDefault="00DA7A15" w:rsidP="00DB37CB">
      <w:r>
        <w:t>- I</w:t>
      </w:r>
      <w:r w:rsidR="00DB37CB">
        <w:t>l est demandé aux athlètes de concourir avec honnêteté et intégrité.</w:t>
      </w:r>
    </w:p>
    <w:p w14:paraId="745FFA43" w14:textId="4471FE90" w:rsidR="00DB37CB" w:rsidRDefault="00DB37CB" w:rsidP="00DB37CB">
      <w:r>
        <w:lastRenderedPageBreak/>
        <w:t xml:space="preserve">- Le plus important est de pratiquer en toute sécurité, il est donc vivement recommandé de réaliser ses essais en présence d’au moins un pareur et de </w:t>
      </w:r>
      <w:r w:rsidR="00DA7A15">
        <w:t>réaliser un échauffement progressif avant toute tentative.</w:t>
      </w:r>
    </w:p>
    <w:p w14:paraId="2110D919" w14:textId="77777777" w:rsidR="00DB37CB" w:rsidRDefault="00DB37CB" w:rsidP="00DB37CB">
      <w:r>
        <w:t>- Les vidéos envoyées pourront être utilisées à des fins de promotion et/ou de développement de la discipline via nos réseaux sociaux.</w:t>
      </w:r>
    </w:p>
    <w:p w14:paraId="1E655832" w14:textId="77777777" w:rsidR="00DB37CB" w:rsidRDefault="00DB37CB" w:rsidP="00DB37CB">
      <w:r>
        <w:t>- Pour plus de renseignements, n’hésitez pas à nous contacter par mail : developpecouche@handisport.org</w:t>
      </w:r>
    </w:p>
    <w:p w14:paraId="4D5968D5" w14:textId="77777777" w:rsidR="00F16C75" w:rsidRDefault="00F16C75" w:rsidP="00DB37CB"/>
    <w:p w14:paraId="3D29D325" w14:textId="7E82DCB1" w:rsidR="00084162" w:rsidRDefault="00DB37CB" w:rsidP="00DB37CB">
      <w:r>
        <w:t>BONNE COMPÉTITON</w:t>
      </w:r>
    </w:p>
    <w:sectPr w:rsidR="000841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7735" w14:textId="77777777" w:rsidR="006E2720" w:rsidRDefault="006E2720" w:rsidP="0067393B">
      <w:pPr>
        <w:spacing w:after="0" w:line="240" w:lineRule="auto"/>
      </w:pPr>
      <w:r>
        <w:separator/>
      </w:r>
    </w:p>
  </w:endnote>
  <w:endnote w:type="continuationSeparator" w:id="0">
    <w:p w14:paraId="2C84A4DD" w14:textId="77777777" w:rsidR="006E2720" w:rsidRDefault="006E2720" w:rsidP="006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1BC" w14:textId="77777777" w:rsidR="0067393B" w:rsidRDefault="00673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C64B" w14:textId="77777777" w:rsidR="0067393B" w:rsidRDefault="006739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09F8" w14:textId="77777777" w:rsidR="0067393B" w:rsidRDefault="006739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CE65" w14:textId="77777777" w:rsidR="006E2720" w:rsidRDefault="006E2720" w:rsidP="0067393B">
      <w:pPr>
        <w:spacing w:after="0" w:line="240" w:lineRule="auto"/>
      </w:pPr>
      <w:r>
        <w:separator/>
      </w:r>
    </w:p>
  </w:footnote>
  <w:footnote w:type="continuationSeparator" w:id="0">
    <w:p w14:paraId="7FCF53A2" w14:textId="77777777" w:rsidR="006E2720" w:rsidRDefault="006E2720" w:rsidP="0067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8429" w14:textId="77777777" w:rsidR="0067393B" w:rsidRDefault="006739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6130" w14:textId="29B4AE90" w:rsidR="0067393B" w:rsidRDefault="0067393B" w:rsidP="0067393B">
    <w:pPr>
      <w:pStyle w:val="En-tte"/>
      <w:jc w:val="center"/>
    </w:pPr>
    <w:r>
      <w:rPr>
        <w:noProof/>
      </w:rPr>
      <w:drawing>
        <wp:inline distT="0" distB="0" distL="0" distR="0" wp14:anchorId="13999BEA" wp14:editId="4753AF13">
          <wp:extent cx="2501661" cy="8893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86" cy="89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42B2" w14:textId="77777777" w:rsidR="0067393B" w:rsidRDefault="006739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367B"/>
    <w:multiLevelType w:val="hybridMultilevel"/>
    <w:tmpl w:val="5E881268"/>
    <w:lvl w:ilvl="0" w:tplc="48DEE0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518F"/>
    <w:multiLevelType w:val="hybridMultilevel"/>
    <w:tmpl w:val="719A7CDE"/>
    <w:lvl w:ilvl="0" w:tplc="0B9A98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9CC"/>
    <w:multiLevelType w:val="hybridMultilevel"/>
    <w:tmpl w:val="C2DC00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35177">
    <w:abstractNumId w:val="1"/>
  </w:num>
  <w:num w:numId="2" w16cid:durableId="1387950628">
    <w:abstractNumId w:val="0"/>
  </w:num>
  <w:num w:numId="3" w16cid:durableId="110861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B"/>
    <w:rsid w:val="00084162"/>
    <w:rsid w:val="000E09B7"/>
    <w:rsid w:val="0018375E"/>
    <w:rsid w:val="001D0476"/>
    <w:rsid w:val="001F2419"/>
    <w:rsid w:val="003433D5"/>
    <w:rsid w:val="003973DB"/>
    <w:rsid w:val="004C4BAB"/>
    <w:rsid w:val="004D0E97"/>
    <w:rsid w:val="0059663C"/>
    <w:rsid w:val="006401A8"/>
    <w:rsid w:val="0067393B"/>
    <w:rsid w:val="006D202F"/>
    <w:rsid w:val="006E2720"/>
    <w:rsid w:val="00741118"/>
    <w:rsid w:val="008032EC"/>
    <w:rsid w:val="00807D90"/>
    <w:rsid w:val="00882DD1"/>
    <w:rsid w:val="00990647"/>
    <w:rsid w:val="00B73D44"/>
    <w:rsid w:val="00BB3AD8"/>
    <w:rsid w:val="00C44174"/>
    <w:rsid w:val="00C67772"/>
    <w:rsid w:val="00D46E4A"/>
    <w:rsid w:val="00DA7A15"/>
    <w:rsid w:val="00DB37CB"/>
    <w:rsid w:val="00DE7B3A"/>
    <w:rsid w:val="00E15368"/>
    <w:rsid w:val="00E21B15"/>
    <w:rsid w:val="00ED3BCC"/>
    <w:rsid w:val="00EF4359"/>
    <w:rsid w:val="00F1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D4E0"/>
  <w15:chartTrackingRefBased/>
  <w15:docId w15:val="{70AE6942-343C-428C-AAAF-737DBED8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93B"/>
  </w:style>
  <w:style w:type="paragraph" w:styleId="Pieddepage">
    <w:name w:val="footer"/>
    <w:basedOn w:val="Normal"/>
    <w:link w:val="PieddepageCar"/>
    <w:uiPriority w:val="99"/>
    <w:unhideWhenUsed/>
    <w:rsid w:val="006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93B"/>
  </w:style>
  <w:style w:type="paragraph" w:styleId="Paragraphedeliste">
    <w:name w:val="List Paragraph"/>
    <w:basedOn w:val="Normal"/>
    <w:uiPriority w:val="34"/>
    <w:qFormat/>
    <w:rsid w:val="000E09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3B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3BC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0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couche@handispor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veloppecouche@handispor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Maloan PEDRON</cp:lastModifiedBy>
  <cp:revision>2</cp:revision>
  <dcterms:created xsi:type="dcterms:W3CDTF">2023-05-23T07:52:00Z</dcterms:created>
  <dcterms:modified xsi:type="dcterms:W3CDTF">2023-05-23T07:52:00Z</dcterms:modified>
</cp:coreProperties>
</file>